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2AA01FE9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42CF5F7A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E57C46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recherche/sciences-de-leau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2AA01FE9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42CF5F7A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E57C46">
                        <w:rPr>
                          <w:rFonts w:ascii="VerbCond Light" w:hAnsi="VerbCond Light"/>
                          <w:i/>
                          <w:sz w:val="14"/>
                        </w:rPr>
                        <w:t>recherche/sciences-de-leau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F1D04" wp14:editId="15AC83B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10B6897F" w:rsidR="008E5C77" w:rsidRPr="0036096F" w:rsidRDefault="008E5C77" w:rsidP="008E5C77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0FD68597" w:rsidR="008E5C77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E57C46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Sciences de l’eau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6B5DF9FF" w14:textId="5BA45CFB" w:rsidR="00EB432E" w:rsidRPr="00EB432E" w:rsidRDefault="00EB432E" w:rsidP="00EB432E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 xml:space="preserve"> Parcours </w:t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Hydrogéologie, hydro-</w:t>
                            </w:r>
                            <w:proofErr w:type="spellStart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biogéochimie</w:t>
                            </w:r>
                            <w:proofErr w:type="spellEnd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hydropédologie</w:t>
                            </w:r>
                            <w:proofErr w:type="spellEnd"/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(HYDRO3)</w:t>
                            </w:r>
                          </w:p>
                          <w:p w14:paraId="08C0D672" w14:textId="0D12D96B" w:rsidR="00EB432E" w:rsidRPr="00EB432E" w:rsidRDefault="00EB432E" w:rsidP="00EB432E">
                            <w:pPr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 xml:space="preserve"> Parcours </w:t>
                            </w:r>
                            <w:r w:rsidRPr="00EB432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Modélisation des transferts en hydrologie (MTH)</w:t>
                            </w:r>
                          </w:p>
                          <w:p w14:paraId="7781EEC1" w14:textId="05C5CC43" w:rsidR="008E5C77" w:rsidRPr="00E57C46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1D04" id="_x0000_s1027" type="#_x0000_t202" style="position:absolute;left:0;text-align:left;margin-left:194.7pt;margin-top:15.35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10B6897F" w:rsidR="008E5C77" w:rsidRPr="0036096F" w:rsidRDefault="008E5C77" w:rsidP="008E5C77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0FD68597" w:rsidR="008E5C77" w:rsidRDefault="008E5C7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E57C46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Sciences de l’eau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6B5DF9FF" w14:textId="5BA45CFB" w:rsidR="00EB432E" w:rsidRPr="00EB432E" w:rsidRDefault="00EB432E" w:rsidP="00EB432E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sym w:font="Wingdings 2" w:char="F0A3"/>
                      </w: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t xml:space="preserve"> Parcours </w:t>
                      </w:r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Hydrogéologie, hydro-</w:t>
                      </w:r>
                      <w:proofErr w:type="spellStart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biogéochimie</w:t>
                      </w:r>
                      <w:proofErr w:type="spellEnd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hydropédologie</w:t>
                      </w:r>
                      <w:proofErr w:type="spellEnd"/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(HYDRO3)</w:t>
                      </w:r>
                    </w:p>
                    <w:p w14:paraId="08C0D672" w14:textId="0D12D96B" w:rsidR="00EB432E" w:rsidRPr="00EB432E" w:rsidRDefault="00EB432E" w:rsidP="00EB432E">
                      <w:pPr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</w:pP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sym w:font="Wingdings 2" w:char="F0A3"/>
                      </w:r>
                      <w:r w:rsidRPr="00EB432E">
                        <w:rPr>
                          <w:rFonts w:ascii="Verdana" w:hAnsi="Verdana"/>
                          <w:color w:val="FF0000"/>
                          <w:spacing w:val="-1"/>
                          <w:sz w:val="18"/>
                          <w:szCs w:val="18"/>
                        </w:rPr>
                        <w:t xml:space="preserve"> Parcours </w:t>
                      </w:r>
                      <w:r w:rsidRPr="00EB432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Modélisation des transferts en hydrologie (MTH)</w:t>
                      </w:r>
                    </w:p>
                    <w:p w14:paraId="7781EEC1" w14:textId="05C5CC43" w:rsidR="008E5C77" w:rsidRPr="00E57C46" w:rsidRDefault="008E5C7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4C1BECD7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DB509E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21</w:t>
                            </w: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</w:t>
                            </w:r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DB509E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84C27" id="_x0000_s1028" type="#_x0000_t202" style="position:absolute;left:0;text-align:left;margin-left:194.7pt;margin-top:13.75pt;width:353.85pt;height:18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4C1BECD7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DB509E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21</w:t>
                      </w: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</w:t>
                      </w:r>
                      <w:r w:rsidR="00C74B30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DB509E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5003CE8" w14:textId="0286970A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29A4F13F" w14:textId="005D0772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8240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50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57DD5527" w14:textId="77777777" w:rsidTr="00AE4ABA">
        <w:trPr>
          <w:trHeight w:val="1675"/>
        </w:trPr>
        <w:tc>
          <w:tcPr>
            <w:tcW w:w="9214" w:type="dxa"/>
            <w:vAlign w:val="center"/>
          </w:tcPr>
          <w:p w14:paraId="3844D93C" w14:textId="08B3E33D" w:rsidR="000409A4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444E9363" w14:textId="1623710E" w:rsidR="000409A4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68B4F0A3" w:rsidR="000409A4" w:rsidRPr="000409A4" w:rsidRDefault="00F50DBD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00809328" w:rsidR="00F151BB" w:rsidRPr="000409A4" w:rsidRDefault="000409A4" w:rsidP="00AE4ABA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</w:t>
            </w:r>
          </w:p>
        </w:tc>
      </w:tr>
    </w:tbl>
    <w:p w14:paraId="4FC119C8" w14:textId="49E60B3F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194A3FFD" w:rsidR="005774E3" w:rsidRDefault="005D2D9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1FFFA" wp14:editId="447C96E2">
                <wp:simplePos x="0" y="0"/>
                <wp:positionH relativeFrom="column">
                  <wp:posOffset>81280</wp:posOffset>
                </wp:positionH>
                <wp:positionV relativeFrom="paragraph">
                  <wp:posOffset>102870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6602" w14:textId="0D1ECDF2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6DB5A0F9" w14:textId="0A855F6A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6.4pt;margin-top:8.1pt;width:58.65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" stroked="f">
                <v:textbox>
                  <w:txbxContent>
                    <w:p w14:paraId="012B6602" w14:textId="0D1ECDF2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6DB5A0F9" w14:textId="0A855F6A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292F6AB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2F4F70EA" w14:textId="74588DA9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2361FC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9C6655">
              <w:rPr>
                <w:rFonts w:ascii="VerbCond Light" w:hAnsi="VerbCond Light"/>
                <w:b/>
                <w:spacing w:val="-1"/>
                <w:sz w:val="16"/>
              </w:rPr>
              <w:t>1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7B0F4FAF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07EEAA5B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9C665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9C665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9C665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9C665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9C665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9C665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3F301473" w14:textId="48F06D42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5D496996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96B2DFD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55F865FA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117275A2" w14:textId="50021A8E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6F1791E1" w14:textId="5ED3106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07F77C94" w14:textId="5F61718E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TITRE OU </w:t>
      </w:r>
      <w:r w:rsidR="00A40EF5">
        <w:rPr>
          <w:rFonts w:ascii="Verb Black" w:hAnsi="Verb Black"/>
          <w:b w:val="0"/>
          <w:bCs w:val="0"/>
          <w:color w:val="E52713"/>
          <w:sz w:val="24"/>
          <w:szCs w:val="22"/>
        </w:rPr>
        <w:t>DIPL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Ô</w:t>
      </w:r>
      <w:r w:rsidR="00B641C6">
        <w:rPr>
          <w:rFonts w:ascii="Verb Black" w:hAnsi="Verb Black"/>
          <w:b w:val="0"/>
          <w:bCs w:val="0"/>
          <w:color w:val="E52713"/>
          <w:sz w:val="24"/>
          <w:szCs w:val="22"/>
        </w:rPr>
        <w:t>ME OBTENU</w:t>
      </w:r>
    </w:p>
    <w:p w14:paraId="3C72F5A2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56386C68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7618A499" w14:textId="50B52239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2A6F6CE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195ABD7F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79514FA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50A04C3" w14:textId="75999171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7C6586AD" w14:textId="18A9F0EA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456A4370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1E7D6E8C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5FE6A3E0" w14:textId="4FCA6AC1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46AD4DC" w14:textId="151CC9E0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7174E20C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011033CD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412A4921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50F56A59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7/ MOTIF DE LA DEMANDE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517F6B35" w:rsidR="005409E7" w:rsidRPr="00AA1C8D" w:rsidRDefault="005409E7" w:rsidP="009B5763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>Choix du parcours</w:t>
            </w:r>
            <w:r w:rsidR="009B5763">
              <w:rPr>
                <w:rFonts w:ascii="VerbCond Light" w:hAnsi="VerbCond Light"/>
                <w:b/>
                <w:spacing w:val="-1"/>
                <w:sz w:val="22"/>
              </w:rPr>
              <w:t> 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D03CE22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0BF5E07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72B0EB07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0835556C" w14:textId="32485D2E" w:rsidR="005409E7" w:rsidRPr="001676F3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1676F3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9B5763" w:rsidRPr="001676F3">
              <w:rPr>
                <w:rFonts w:ascii="VerbCond Light" w:hAnsi="VerbCond Light"/>
                <w:b/>
                <w:spacing w:val="-1"/>
                <w:sz w:val="18"/>
              </w:rPr>
              <w:t>choisi</w:t>
            </w:r>
            <w:r w:rsidRPr="001676F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5284985F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43D6467C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1B96A48" w14:textId="370F7B96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2FDFADFE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15F4CD7C" w14:textId="09177CB0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33250FE6" w14:textId="6B7BD7ED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2E5A0F1A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683BFD03" w14:textId="341A56CE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606650E7" w14:textId="7180F8FF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503A8E93" w14:textId="7BDD3882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F376C3B" w14:textId="05B282F5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13DB134" w14:textId="220D4EFC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28FCEB27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00C8E483" w14:textId="09D60925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1AD8154C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72FD2A72" w14:textId="00E384F2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75525836" w14:textId="0874656E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1D222D2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432ABD9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59B8C2FE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201D6264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934F54" w14:textId="4F77B509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062FB380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9F7CAD4" w14:textId="5AC00F79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34F5CC5A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POSSÉDÉ OU PRÉPARÉ 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0742676C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s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, maîtrise, diplôme d'ingénieur, autre)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00198E72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382B2C31" w14:textId="4F567E85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B4B21A6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69817FAD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9C6655">
              <w:rPr>
                <w:rFonts w:ascii="VerbCond Light" w:hAnsi="VerbCond Light"/>
                <w:bCs/>
                <w:spacing w:val="-1"/>
              </w:rPr>
            </w:r>
            <w:r w:rsidR="009C6655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9C6655">
              <w:rPr>
                <w:rFonts w:ascii="VerbCond Light" w:hAnsi="VerbCond Light"/>
                <w:bCs/>
                <w:spacing w:val="-1"/>
              </w:rPr>
            </w:r>
            <w:r w:rsidR="009C6655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4BE2568B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9C6655">
              <w:rPr>
                <w:rFonts w:ascii="VerbCond Light" w:hAnsi="VerbCond Light"/>
                <w:bCs/>
                <w:spacing w:val="-1"/>
              </w:rPr>
            </w:r>
            <w:r w:rsidR="009C6655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9C6655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9C6655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9C6655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9C6655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9C6655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9C6655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446B63FF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9C6655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9C6655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9C6655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9C6655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280C10CD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14471DD" w14:textId="77777777" w:rsidR="009C6655" w:rsidRDefault="009C6655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C95787C" w14:textId="043F73A7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0D3C2190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36A019A8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1 photographie d’identité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>avec nom et prénom au dos et collée à l'emplacement de la page 1 du dossier</w:t>
      </w:r>
    </w:p>
    <w:p w14:paraId="685A8FDC" w14:textId="68CCE5C7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</w:t>
      </w:r>
      <w:r w:rsidR="00C3031C"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hotocopies des diplômes obtenus (ou attestations de succès)</w:t>
      </w:r>
    </w:p>
    <w:p w14:paraId="1797FA82" w14:textId="3433678F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r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elevés de notes de TOUS les examens subis après le baccalauréat</w:t>
      </w:r>
    </w:p>
    <w:p w14:paraId="30EFB3A3" w14:textId="3D48C7EA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p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hotocopie du </w:t>
      </w:r>
      <w:r w:rsidRPr="008A569B">
        <w:rPr>
          <w:rFonts w:ascii="VerbCond Medium" w:hAnsi="VerbCond Medium" w:cs="Times New Roman"/>
          <w:bCs w:val="0"/>
          <w:spacing w:val="-1"/>
          <w:sz w:val="22"/>
          <w:szCs w:val="24"/>
        </w:rPr>
        <w:t>programme du dernier diplôme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possédé ou préparé</w:t>
      </w:r>
    </w:p>
    <w:p w14:paraId="674B0A10" w14:textId="09D0D480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a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vis du responsable de la formation du dernier diplôme possédé ou pré</w:t>
      </w:r>
      <w:r w:rsidR="00B641C6">
        <w:rPr>
          <w:rFonts w:ascii="VerbCond Light" w:hAnsi="VerbCond Light" w:cs="Times New Roman"/>
          <w:bCs w:val="0"/>
          <w:spacing w:val="-1"/>
          <w:sz w:val="22"/>
          <w:szCs w:val="24"/>
        </w:rPr>
        <w:t>paré</w:t>
      </w:r>
    </w:p>
    <w:p w14:paraId="2B74E23B" w14:textId="77777777" w:rsidR="009C6655" w:rsidRDefault="009C6655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C2A1F98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02BA4EC5" w14:textId="3E17BFF5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 une attestation d’emploi justifiant les acquis professionnels</w:t>
      </w:r>
    </w:p>
    <w:p w14:paraId="302C01A2" w14:textId="77777777" w:rsidR="009C6655" w:rsidRDefault="009C6655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6D086ED" w14:textId="77777777" w:rsidR="00141DD9" w:rsidRPr="00141DD9" w:rsidRDefault="00141DD9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44AE9F89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30EBF0B" w14:textId="23475F59" w:rsidR="00AF76BF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Joindre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les</w:t>
      </w:r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photocopies des programmes, traduits en français, des études suivies après le </w:t>
      </w:r>
      <w:proofErr w:type="spellStart"/>
      <w:r w:rsidRPr="00C3031C">
        <w:rPr>
          <w:rFonts w:ascii="VerbCond Light" w:hAnsi="VerbCond Light" w:cs="Times New Roman"/>
          <w:bCs w:val="0"/>
          <w:spacing w:val="-1"/>
          <w:sz w:val="22"/>
          <w:szCs w:val="24"/>
        </w:rPr>
        <w:t>Bac</w:t>
      </w:r>
      <w:r w:rsidR="005E130F">
        <w:rPr>
          <w:rFonts w:ascii="VerbCond Light" w:hAnsi="VerbCond Light" w:cs="Times New Roman"/>
          <w:bCs w:val="0"/>
          <w:spacing w:val="-1"/>
          <w:sz w:val="22"/>
          <w:szCs w:val="24"/>
        </w:rPr>
        <w:t>calaureat</w:t>
      </w:r>
      <w:proofErr w:type="spellEnd"/>
    </w:p>
    <w:p w14:paraId="0421955B" w14:textId="77777777" w:rsidR="009C6655" w:rsidRDefault="009C6655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77777777" w:rsidR="00AF76BF" w:rsidRPr="00141DD9" w:rsidRDefault="00AF76BF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3E48C96A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0963D030" w14:textId="77777777" w:rsidR="008A569B" w:rsidRDefault="008A569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5366B65" w14:textId="77777777" w:rsidR="008A569B" w:rsidRDefault="008A569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0C01C967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>
        <w:rPr>
          <w:rFonts w:ascii="VerbCond Light" w:hAnsi="VerbCond Light" w:cs="Times New Roman"/>
          <w:bCs w:val="0"/>
          <w:spacing w:val="-1"/>
          <w:sz w:val="22"/>
          <w:szCs w:val="24"/>
        </w:rPr>
        <w:t>F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ournir obligatoirement une attestation de connaissance de la langue française</w:t>
      </w:r>
      <w:r w:rsidR="008A569B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en mentionnant le niveau obtenu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> :</w:t>
      </w:r>
    </w:p>
    <w:p w14:paraId="66DDC855" w14:textId="23C2F71B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TCF </w:t>
      </w:r>
    </w:p>
    <w:p w14:paraId="655B4A08" w14:textId="098E927D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TEF </w:t>
      </w:r>
    </w:p>
    <w:p w14:paraId="7A33F6FC" w14:textId="3D968A6B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soit le DELF </w:t>
      </w:r>
    </w:p>
    <w:p w14:paraId="45B2BA96" w14:textId="4941FA4F" w:rsidR="005E130F" w:rsidRPr="00141DD9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141DD9">
        <w:rPr>
          <w:rFonts w:ascii="VerbCond Light" w:hAnsi="VerbCond Light" w:cs="Times New Roman"/>
          <w:bCs w:val="0"/>
          <w:spacing w:val="-1"/>
          <w:sz w:val="10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Pour plus d’informations sur ces tests, se renseigner auprès de l’Ambassade de France de votre pays 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br/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ou de l’alliance française (www.alliancefr.org) ou d’</w:t>
      </w:r>
      <w:proofErr w:type="spellStart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176B6421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E130F">
        <w:rPr>
          <w:rFonts w:ascii="Verb Semibold" w:hAnsi="Verb Semibold" w:cs="Times New Roman"/>
          <w:b w:val="0"/>
          <w:bCs w:val="0"/>
          <w:i/>
          <w:spacing w:val="-1"/>
          <w:sz w:val="22"/>
          <w:szCs w:val="24"/>
        </w:rPr>
        <w:t>En l’absence de cette attestation, le dossier ne sera pas examiné</w:t>
      </w:r>
      <w:r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0DED15F1" w14:textId="77777777" w:rsidR="009C6655" w:rsidRDefault="009C6655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3B8932D0">
                <wp:simplePos x="0" y="0"/>
                <wp:positionH relativeFrom="column">
                  <wp:posOffset>-139700</wp:posOffset>
                </wp:positionH>
                <wp:positionV relativeFrom="paragraph">
                  <wp:posOffset>107950</wp:posOffset>
                </wp:positionV>
                <wp:extent cx="7229475" cy="468630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468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C36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bookmarkStart w:id="1" w:name="_GoBack"/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0B0156BD" w14:textId="5D76CB9F"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341AF573" w14:textId="5296CA32" w:rsidR="00DA712D" w:rsidRDefault="009C6655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141DD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0524D521" w14:textId="07943A6A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7B54A640" w:rsidR="00DA712D" w:rsidRPr="005E130F" w:rsidRDefault="00C74B30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766BA63F" w14:textId="3757B346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="00E57C4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Service </w:t>
                            </w:r>
                            <w:proofErr w:type="spellStart"/>
                            <w:r w:rsidR="00C74B30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Recheche</w:t>
                            </w:r>
                            <w:proofErr w:type="spellEnd"/>
                          </w:p>
                          <w:p w14:paraId="1AD5B83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111054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8"/>
                              </w:rPr>
                            </w:pP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007730DF" w:rsidR="00914511" w:rsidRPr="00914511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 w:rsidR="00DB509E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Dimanche 20</w:t>
                            </w:r>
                            <w:r w:rsidR="002361FC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juin 2020</w:t>
                            </w:r>
                          </w:p>
                          <w:p w14:paraId="76E6584D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3F422799" w14:textId="77777777" w:rsidR="009C6655" w:rsidRDefault="009C6655" w:rsidP="009C6655">
                            <w:pPr>
                              <w:jc w:val="center"/>
                              <w:rPr>
                                <w:rStyle w:val="Accentuation"/>
                                <w:i w:val="0"/>
                                <w:sz w:val="28"/>
                              </w:rPr>
                            </w:pPr>
                            <w:r w:rsidRPr="00EF4B03">
                              <w:rPr>
                                <w:rStyle w:val="Accentuation"/>
                                <w:i w:val="0"/>
                                <w:sz w:val="28"/>
                              </w:rPr>
                              <w:t xml:space="preserve">Les candidats déposant une candidature via la plateforme </w:t>
                            </w:r>
                            <w:r w:rsidRPr="00EF4B03">
                              <w:rPr>
                                <w:rStyle w:val="Accentuation"/>
                                <w:b/>
                                <w:i w:val="0"/>
                                <w:color w:val="FF0000"/>
                                <w:sz w:val="32"/>
                              </w:rPr>
                              <w:t>Etudes en France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28"/>
                              </w:rPr>
                              <w:t>devront impérativement déposer en parallèle de cette candidature, le dossier de candidature INSA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sz w:val="28"/>
                              </w:rPr>
                              <w:t xml:space="preserve">. Ce dossier devra être complet, signé et accompagné de toutes les pièces complémentaires demandées. </w:t>
                            </w:r>
                          </w:p>
                          <w:p w14:paraId="67F5F198" w14:textId="77777777" w:rsidR="009C6655" w:rsidRDefault="009C6655" w:rsidP="009C6655">
                            <w:pPr>
                              <w:jc w:val="center"/>
                              <w:rPr>
                                <w:rStyle w:val="Accentuation"/>
                                <w:i w:val="0"/>
                                <w:sz w:val="28"/>
                              </w:rPr>
                            </w:pPr>
                          </w:p>
                          <w:p w14:paraId="61424C54" w14:textId="77777777" w:rsidR="009C6655" w:rsidRDefault="009C6655" w:rsidP="009C6655">
                            <w:pPr>
                              <w:jc w:val="center"/>
                              <w:rPr>
                                <w:rStyle w:val="object"/>
                                <w:i/>
                                <w:iCs/>
                                <w:sz w:val="28"/>
                              </w:rPr>
                            </w:pP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28"/>
                              </w:rPr>
                              <w:t xml:space="preserve">Pour les candidats ayant déposé une candidature via Etudes en France, le dossier de candidature INSA devra parvenir au secrétariat des Masters au plus tard pour le </w:t>
                            </w:r>
                            <w:r w:rsidRPr="00B57AB4">
                              <w:rPr>
                                <w:rStyle w:val="object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u w:val="single"/>
                              </w:rPr>
                              <w:t>10 mai 2021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28"/>
                              </w:rPr>
                              <w:t xml:space="preserve">, 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sz w:val="28"/>
                              </w:rPr>
                              <w:t xml:space="preserve">afin que les réponses des commissions puissent être rendues aux candidats au plus tard le </w:t>
                            </w:r>
                            <w:r w:rsidRPr="00EF4B03">
                              <w:rPr>
                                <w:rStyle w:val="object"/>
                                <w:i/>
                                <w:iCs/>
                                <w:sz w:val="28"/>
                              </w:rPr>
                              <w:t>28 mai 2021</w:t>
                            </w:r>
                          </w:p>
                          <w:p w14:paraId="477712E0" w14:textId="77777777" w:rsidR="009C6655" w:rsidRDefault="009C6655" w:rsidP="009C6655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E1BE57B" w14:textId="77777777" w:rsidR="009C6655" w:rsidRPr="00EF4B03" w:rsidRDefault="009C6655" w:rsidP="009C6655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EF4B0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courrier.</w:t>
                            </w:r>
                          </w:p>
                          <w:p w14:paraId="4F3F6BCF" w14:textId="77777777" w:rsidR="009C6655" w:rsidRPr="00914511" w:rsidRDefault="009C6655" w:rsidP="009C6655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  <w:bookmarkEnd w:id="1"/>
                          <w:p w14:paraId="74A62CD8" w14:textId="5EB42026" w:rsidR="00914511" w:rsidRPr="00914511" w:rsidRDefault="00914511" w:rsidP="009C6655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30" type="#_x0000_t202" style="position:absolute;left:0;text-align:left;margin-left:-11pt;margin-top:8.5pt;width:569.25pt;height:3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" fillcolor="#d8d8d8 [2732]" stroked="f">
                <v:textbox>
                  <w:txbxContent>
                    <w:p w14:paraId="3160C36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bookmarkStart w:id="2" w:name="_GoBack"/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0B0156BD" w14:textId="5D76CB9F"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341AF573" w14:textId="5296CA32" w:rsidR="00DA712D" w:rsidRDefault="009C6655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141DD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36"/>
                        </w:rPr>
                      </w:pPr>
                    </w:p>
                    <w:p w14:paraId="0524D521" w14:textId="07943A6A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7B54A640" w:rsidR="00DA712D" w:rsidRPr="005E130F" w:rsidRDefault="00C74B30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766BA63F" w14:textId="3757B346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C74B30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="00E57C4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C74B30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Service </w:t>
                      </w:r>
                      <w:proofErr w:type="spellStart"/>
                      <w:r w:rsidR="00C74B30">
                        <w:rPr>
                          <w:rFonts w:ascii="VerbCond Light" w:hAnsi="VerbCond Light"/>
                          <w:b/>
                          <w:spacing w:val="-1"/>
                        </w:rPr>
                        <w:t>Recheche</w:t>
                      </w:r>
                      <w:proofErr w:type="spellEnd"/>
                    </w:p>
                    <w:p w14:paraId="1AD5B83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111054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8"/>
                        </w:rPr>
                      </w:pP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007730DF" w:rsidR="00914511" w:rsidRPr="00914511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 w:rsidR="00DB509E">
                        <w:rPr>
                          <w:rFonts w:ascii="Verb Semibold" w:hAnsi="Verb Semibold"/>
                          <w:b/>
                          <w:color w:val="E52713"/>
                        </w:rPr>
                        <w:t>Dimanche 20</w:t>
                      </w:r>
                      <w:r w:rsidR="002361FC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juin 2020</w:t>
                      </w:r>
                    </w:p>
                    <w:p w14:paraId="76E6584D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3F422799" w14:textId="77777777" w:rsidR="009C6655" w:rsidRDefault="009C6655" w:rsidP="009C6655">
                      <w:pPr>
                        <w:jc w:val="center"/>
                        <w:rPr>
                          <w:rStyle w:val="Accentuation"/>
                          <w:i w:val="0"/>
                          <w:sz w:val="28"/>
                        </w:rPr>
                      </w:pPr>
                      <w:r w:rsidRPr="00EF4B03">
                        <w:rPr>
                          <w:rStyle w:val="Accentuation"/>
                          <w:i w:val="0"/>
                          <w:sz w:val="28"/>
                        </w:rPr>
                        <w:t xml:space="preserve">Les candidats déposant une candidature via la plateforme </w:t>
                      </w:r>
                      <w:r w:rsidRPr="00EF4B03">
                        <w:rPr>
                          <w:rStyle w:val="Accentuation"/>
                          <w:b/>
                          <w:i w:val="0"/>
                          <w:color w:val="FF0000"/>
                          <w:sz w:val="32"/>
                        </w:rPr>
                        <w:t>Etudes en France</w:t>
                      </w:r>
                      <w:r w:rsidRPr="00EF4B03">
                        <w:rPr>
                          <w:rStyle w:val="Accentuation"/>
                          <w:i w:val="0"/>
                          <w:color w:val="FF0000"/>
                          <w:sz w:val="32"/>
                        </w:rPr>
                        <w:t xml:space="preserve"> </w:t>
                      </w:r>
                      <w:r w:rsidRPr="00EF4B03">
                        <w:rPr>
                          <w:rStyle w:val="Accentuation"/>
                          <w:i w:val="0"/>
                          <w:color w:val="FF0000"/>
                          <w:sz w:val="28"/>
                        </w:rPr>
                        <w:t>devront impérativement déposer en parallèle de cette candidature, le dossier de candidature INSA</w:t>
                      </w:r>
                      <w:r w:rsidRPr="00EF4B03">
                        <w:rPr>
                          <w:rStyle w:val="Accentuation"/>
                          <w:i w:val="0"/>
                          <w:sz w:val="28"/>
                        </w:rPr>
                        <w:t xml:space="preserve">. Ce dossier devra être complet, signé et accompagné de toutes les pièces complémentaires demandées. </w:t>
                      </w:r>
                    </w:p>
                    <w:p w14:paraId="67F5F198" w14:textId="77777777" w:rsidR="009C6655" w:rsidRDefault="009C6655" w:rsidP="009C6655">
                      <w:pPr>
                        <w:jc w:val="center"/>
                        <w:rPr>
                          <w:rStyle w:val="Accentuation"/>
                          <w:i w:val="0"/>
                          <w:sz w:val="28"/>
                        </w:rPr>
                      </w:pPr>
                    </w:p>
                    <w:p w14:paraId="61424C54" w14:textId="77777777" w:rsidR="009C6655" w:rsidRDefault="009C6655" w:rsidP="009C6655">
                      <w:pPr>
                        <w:jc w:val="center"/>
                        <w:rPr>
                          <w:rStyle w:val="object"/>
                          <w:i/>
                          <w:iCs/>
                          <w:sz w:val="28"/>
                        </w:rPr>
                      </w:pPr>
                      <w:r w:rsidRPr="00EF4B03">
                        <w:rPr>
                          <w:rStyle w:val="Accentuation"/>
                          <w:i w:val="0"/>
                          <w:color w:val="FF0000"/>
                          <w:sz w:val="28"/>
                        </w:rPr>
                        <w:t xml:space="preserve">Pour les candidats ayant déposé une candidature via Etudes en France, le dossier de candidature INSA devra parvenir au secrétariat des Masters au plus tard pour le </w:t>
                      </w:r>
                      <w:r w:rsidRPr="00B57AB4">
                        <w:rPr>
                          <w:rStyle w:val="object"/>
                          <w:b/>
                          <w:bCs/>
                          <w:i/>
                          <w:iCs/>
                          <w:color w:val="FF0000"/>
                          <w:sz w:val="36"/>
                          <w:u w:val="single"/>
                        </w:rPr>
                        <w:t>10 mai 2021</w:t>
                      </w:r>
                      <w:r w:rsidRPr="00EF4B03">
                        <w:rPr>
                          <w:rStyle w:val="Accentuation"/>
                          <w:i w:val="0"/>
                          <w:color w:val="FF0000"/>
                          <w:sz w:val="28"/>
                        </w:rPr>
                        <w:t xml:space="preserve">, </w:t>
                      </w:r>
                      <w:r w:rsidRPr="00EF4B03">
                        <w:rPr>
                          <w:rStyle w:val="Accentuation"/>
                          <w:i w:val="0"/>
                          <w:sz w:val="28"/>
                        </w:rPr>
                        <w:t xml:space="preserve">afin que les réponses des commissions puissent être rendues aux candidats au plus tard le </w:t>
                      </w:r>
                      <w:r w:rsidRPr="00EF4B03">
                        <w:rPr>
                          <w:rStyle w:val="object"/>
                          <w:i/>
                          <w:iCs/>
                          <w:sz w:val="28"/>
                        </w:rPr>
                        <w:t>28 mai 2021</w:t>
                      </w:r>
                    </w:p>
                    <w:p w14:paraId="477712E0" w14:textId="77777777" w:rsidR="009C6655" w:rsidRDefault="009C6655" w:rsidP="009C6655">
                      <w:pPr>
                        <w:jc w:val="center"/>
                        <w:rPr>
                          <w:rFonts w:ascii="Verb Semibold" w:hAnsi="Verb Semibold"/>
                          <w:b/>
                          <w:i/>
                          <w:sz w:val="26"/>
                        </w:rPr>
                      </w:pPr>
                    </w:p>
                    <w:p w14:paraId="3E1BE57B" w14:textId="77777777" w:rsidR="009C6655" w:rsidRPr="00EF4B03" w:rsidRDefault="009C6655" w:rsidP="009C6655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EF4B0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courrier.</w:t>
                      </w:r>
                    </w:p>
                    <w:p w14:paraId="4F3F6BCF" w14:textId="77777777" w:rsidR="009C6655" w:rsidRPr="00914511" w:rsidRDefault="009C6655" w:rsidP="009C6655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  <w:bookmarkEnd w:id="2"/>
                    <w:p w14:paraId="74A62CD8" w14:textId="5EB42026" w:rsidR="00914511" w:rsidRPr="00914511" w:rsidRDefault="00914511" w:rsidP="009C6655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491398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DA5FB96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5C5F74C2" w14:textId="77777777" w:rsidR="009C6655" w:rsidRDefault="009C6655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404A8A12" w14:textId="77777777" w:rsidR="009C6655" w:rsidRDefault="009C6655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34484F90" w14:textId="77777777" w:rsidR="009C6655" w:rsidRDefault="009C6655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6FD42B70" w14:textId="77777777" w:rsidR="009C6655" w:rsidRDefault="009C6655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6381B021" w14:textId="77777777" w:rsidR="009C6655" w:rsidRDefault="009C6655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4463275E" w14:textId="77777777" w:rsidR="009C6655" w:rsidRDefault="009C6655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74507F91" w14:textId="77777777" w:rsidR="009C6655" w:rsidRDefault="009C6655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6A0D047" w14:textId="2AEA29C0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5FC89441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2470977A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0E6FEC14" w14:textId="77777777" w:rsidR="006F34C8" w:rsidRDefault="006F34C8">
      <w:pPr>
        <w:pStyle w:val="Corpsdetexte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76C07D0D" w14:textId="529CBCCA" w:rsidR="006F34C8" w:rsidRDefault="006F34C8">
      <w:pPr>
        <w:pStyle w:val="Corpsdetexte"/>
        <w:kinsoku w:val="0"/>
        <w:overflowPunct w:val="0"/>
        <w:spacing w:line="200" w:lineRule="atLeast"/>
        <w:ind w:left="115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5F47D7">
        <w:trPr>
          <w:trHeight w:hRule="exact" w:val="846"/>
          <w:jc w:val="center"/>
        </w:trPr>
        <w:tc>
          <w:tcPr>
            <w:tcW w:w="10907" w:type="dxa"/>
            <w:vAlign w:val="center"/>
          </w:tcPr>
          <w:p w14:paraId="0F3F2C13" w14:textId="2A7DB68F" w:rsidR="00914511" w:rsidRPr="008A569B" w:rsidRDefault="005F47D7" w:rsidP="00B35EC0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40F8C73F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3008BEA" w14:textId="146797A1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E75EA"/>
    <w:rsid w:val="000F7227"/>
    <w:rsid w:val="00107E97"/>
    <w:rsid w:val="00110952"/>
    <w:rsid w:val="00141DD9"/>
    <w:rsid w:val="001468BF"/>
    <w:rsid w:val="00161FE0"/>
    <w:rsid w:val="001676F3"/>
    <w:rsid w:val="001B1B52"/>
    <w:rsid w:val="002055A8"/>
    <w:rsid w:val="002361FC"/>
    <w:rsid w:val="002969CB"/>
    <w:rsid w:val="00341E71"/>
    <w:rsid w:val="0036096F"/>
    <w:rsid w:val="00391244"/>
    <w:rsid w:val="003B2FE0"/>
    <w:rsid w:val="00442E8C"/>
    <w:rsid w:val="00484BA6"/>
    <w:rsid w:val="00486478"/>
    <w:rsid w:val="00493390"/>
    <w:rsid w:val="004D398A"/>
    <w:rsid w:val="004D7B81"/>
    <w:rsid w:val="00505338"/>
    <w:rsid w:val="005409E7"/>
    <w:rsid w:val="005774E3"/>
    <w:rsid w:val="00594B36"/>
    <w:rsid w:val="005C7414"/>
    <w:rsid w:val="005D2D97"/>
    <w:rsid w:val="005D3A06"/>
    <w:rsid w:val="005E130F"/>
    <w:rsid w:val="005F47D7"/>
    <w:rsid w:val="00614F79"/>
    <w:rsid w:val="00626E73"/>
    <w:rsid w:val="00632C99"/>
    <w:rsid w:val="00642186"/>
    <w:rsid w:val="00645F0B"/>
    <w:rsid w:val="006625C2"/>
    <w:rsid w:val="006678BE"/>
    <w:rsid w:val="00677B1A"/>
    <w:rsid w:val="006C4642"/>
    <w:rsid w:val="006E6A5C"/>
    <w:rsid w:val="006F34C8"/>
    <w:rsid w:val="007105B5"/>
    <w:rsid w:val="0072226D"/>
    <w:rsid w:val="007302DB"/>
    <w:rsid w:val="00737A11"/>
    <w:rsid w:val="0074047A"/>
    <w:rsid w:val="007621F3"/>
    <w:rsid w:val="00765D40"/>
    <w:rsid w:val="007A003D"/>
    <w:rsid w:val="007F21C0"/>
    <w:rsid w:val="00810E7A"/>
    <w:rsid w:val="00860F8A"/>
    <w:rsid w:val="008A569B"/>
    <w:rsid w:val="008E5C77"/>
    <w:rsid w:val="00903B17"/>
    <w:rsid w:val="00905B97"/>
    <w:rsid w:val="00914511"/>
    <w:rsid w:val="009318A8"/>
    <w:rsid w:val="00954DBE"/>
    <w:rsid w:val="009B5763"/>
    <w:rsid w:val="009C6655"/>
    <w:rsid w:val="009E77FC"/>
    <w:rsid w:val="00A00058"/>
    <w:rsid w:val="00A40EF5"/>
    <w:rsid w:val="00A50C80"/>
    <w:rsid w:val="00AA1C8D"/>
    <w:rsid w:val="00AE4ABA"/>
    <w:rsid w:val="00AF76BF"/>
    <w:rsid w:val="00B269BD"/>
    <w:rsid w:val="00B35EC0"/>
    <w:rsid w:val="00B641C6"/>
    <w:rsid w:val="00B80537"/>
    <w:rsid w:val="00C3031C"/>
    <w:rsid w:val="00C74B30"/>
    <w:rsid w:val="00C939A3"/>
    <w:rsid w:val="00CE767D"/>
    <w:rsid w:val="00D21FD8"/>
    <w:rsid w:val="00D53F4D"/>
    <w:rsid w:val="00D54BDB"/>
    <w:rsid w:val="00D664E9"/>
    <w:rsid w:val="00DA712D"/>
    <w:rsid w:val="00DB509E"/>
    <w:rsid w:val="00DF38ED"/>
    <w:rsid w:val="00E57C46"/>
    <w:rsid w:val="00EB432E"/>
    <w:rsid w:val="00EC2746"/>
    <w:rsid w:val="00F151BB"/>
    <w:rsid w:val="00F27113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D749F422-A0F0-4FDD-94C6-ACA5E035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9C6655"/>
    <w:rPr>
      <w:i/>
      <w:iCs/>
    </w:rPr>
  </w:style>
  <w:style w:type="character" w:customStyle="1" w:styleId="object">
    <w:name w:val="object"/>
    <w:basedOn w:val="Policepardfaut"/>
    <w:rsid w:val="009C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1502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8</cp:revision>
  <cp:lastPrinted>2019-01-22T08:28:00Z</cp:lastPrinted>
  <dcterms:created xsi:type="dcterms:W3CDTF">2019-02-01T09:12:00Z</dcterms:created>
  <dcterms:modified xsi:type="dcterms:W3CDTF">2021-02-01T10:03:00Z</dcterms:modified>
</cp:coreProperties>
</file>