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60128A72" wp14:editId="4256123A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61A9A" wp14:editId="3437767D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:rsidR="008E5C77" w:rsidRPr="008E5C77" w:rsidRDefault="0095079B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hyperlink r:id="rId7" w:history="1">
                              <w:r w:rsidR="008E5C77" w:rsidRPr="003D17E4">
                                <w:rPr>
                                  <w:rStyle w:val="Lienhypertexte"/>
                                  <w:rFonts w:ascii="VerbCond Light" w:hAnsi="VerbCond Light"/>
                                  <w:i/>
                                  <w:sz w:val="14"/>
                                </w:rPr>
                                <w:t>www.in</w:t>
                              </w:r>
                              <w:r w:rsidR="008718C4" w:rsidRPr="003D17E4">
                                <w:rPr>
                                  <w:rStyle w:val="Lienhypertexte"/>
                                  <w:rFonts w:ascii="VerbCond Light" w:hAnsi="VerbCond Light"/>
                                  <w:i/>
                                  <w:sz w:val="14"/>
                                </w:rPr>
                                <w:t>sa-rennes.fr/master-mathématiques0</w:t>
                              </w:r>
                              <w:r w:rsidR="008E5C77" w:rsidRPr="003D17E4">
                                <w:rPr>
                                  <w:rStyle w:val="Lienhypertexte"/>
                                  <w:rFonts w:ascii="VerbCond Light" w:hAnsi="VerbCond Light"/>
                                  <w:i/>
                                  <w:sz w:val="14"/>
                                </w:rPr>
                                <w:t>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:rsidR="008E5C77" w:rsidRPr="008E5C77" w:rsidRDefault="0095079B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hyperlink r:id="rId8" w:history="1">
                        <w:r w:rsidR="008E5C77" w:rsidRPr="003D17E4">
                          <w:rPr>
                            <w:rStyle w:val="Lienhypertexte"/>
                            <w:rFonts w:ascii="VerbCond Light" w:hAnsi="VerbCond Light"/>
                            <w:i/>
                            <w:sz w:val="14"/>
                          </w:rPr>
                          <w:t>www.in</w:t>
                        </w:r>
                        <w:r w:rsidR="008718C4" w:rsidRPr="003D17E4">
                          <w:rPr>
                            <w:rStyle w:val="Lienhypertexte"/>
                            <w:rFonts w:ascii="VerbCond Light" w:hAnsi="VerbCond Light"/>
                            <w:i/>
                            <w:sz w:val="14"/>
                          </w:rPr>
                          <w:t>sa-rennes.fr/master-mathématiques0</w:t>
                        </w:r>
                        <w:r w:rsidR="008E5C77" w:rsidRPr="003D17E4">
                          <w:rPr>
                            <w:rStyle w:val="Lienhypertexte"/>
                            <w:rFonts w:ascii="VerbCond Light" w:hAnsi="VerbCond Light"/>
                            <w:i/>
                            <w:sz w:val="14"/>
                          </w:rPr>
                          <w:t>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96CA8" wp14:editId="433D4822">
                <wp:simplePos x="0" y="0"/>
                <wp:positionH relativeFrom="column">
                  <wp:posOffset>2470150</wp:posOffset>
                </wp:positionH>
                <wp:positionV relativeFrom="paragraph">
                  <wp:posOffset>197485</wp:posOffset>
                </wp:positionV>
                <wp:extent cx="4521749" cy="981075"/>
                <wp:effectExtent l="0" t="0" r="0" b="952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77" w:rsidRPr="0036096F" w:rsidRDefault="008E5C77" w:rsidP="008E5C77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F43055" w:rsidRPr="00E00E1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MENTION MATHEMATIQUES APPLIQUÉES.</w:t>
                            </w:r>
                            <w:r w:rsidR="00D62499" w:rsidRPr="00E00E1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F43055" w:rsidRPr="00E00E1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STATISTIQUE</w:t>
                            </w:r>
                            <w:r w:rsidRPr="00E00E13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:rsidR="00F43055" w:rsidRDefault="00F43055" w:rsidP="00F43055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  <w:color w:val="E52713"/>
                                <w:sz w:val="18"/>
                              </w:rPr>
                            </w:pPr>
                          </w:p>
                          <w:p w:rsidR="00B770C8" w:rsidRPr="00E00E13" w:rsidRDefault="00B770C8" w:rsidP="00F43055">
                            <w:pPr>
                              <w:ind w:left="1440"/>
                              <w:rPr>
                                <w:rFonts w:ascii="VerbCond Light" w:hAnsi="VerbCond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18"/>
                              </w:rPr>
                              <w:t xml:space="preserve"> </w:t>
                            </w:r>
                            <w:r w:rsidR="005D2D97" w:rsidRPr="00E00E13">
                              <w:rPr>
                                <w:rFonts w:ascii="VerbCond Light" w:hAnsi="VerbCond Light"/>
                                <w:b/>
                                <w:sz w:val="20"/>
                                <w:szCs w:val="20"/>
                              </w:rPr>
                              <w:t>Parcours</w:t>
                            </w:r>
                            <w:r w:rsidRPr="00E00E13">
                              <w:rPr>
                                <w:rFonts w:ascii="VerbCond Light" w:hAnsi="VerbCond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5C77" w:rsidRPr="00E00E13">
                              <w:rPr>
                                <w:rFonts w:ascii="VerbCond Light" w:hAnsi="VerbCond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43055" w:rsidRPr="00E00E13">
                              <w:rPr>
                                <w:rFonts w:ascii="VerbCond Light" w:hAnsi="VerbCond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49F" w:rsidRPr="00E00E13">
                              <w:rPr>
                                <w:rFonts w:ascii="VerbCond Light" w:hAnsi="VerbCond Light"/>
                                <w:b/>
                                <w:sz w:val="20"/>
                                <w:szCs w:val="20"/>
                              </w:rPr>
                              <w:t>Statistique</w:t>
                            </w:r>
                            <w:r w:rsidR="00F43055" w:rsidRPr="00E00E13">
                              <w:rPr>
                                <w:rFonts w:ascii="VerbCond Light" w:hAnsi="VerbCond Light"/>
                                <w:b/>
                                <w:sz w:val="20"/>
                                <w:szCs w:val="20"/>
                              </w:rPr>
                              <w:t xml:space="preserve"> et Risque en Ingénierie</w:t>
                            </w:r>
                            <w:r w:rsidR="008E5C77" w:rsidRPr="00E00E13">
                              <w:rPr>
                                <w:rFonts w:ascii="VerbCond Light" w:hAnsi="VerbCond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770C8" w:rsidRPr="00E00E13" w:rsidRDefault="00B770C8" w:rsidP="00B770C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</w:p>
                          <w:p w:rsidR="00B770C8" w:rsidRDefault="00B770C8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18"/>
                              </w:rPr>
                            </w:pPr>
                          </w:p>
                          <w:p w:rsidR="00B770C8" w:rsidRPr="0036096F" w:rsidRDefault="00B770C8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4.5pt;margin-top:15.55pt;width:356.0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MYOgIAAEwEAAAOAAAAZHJzL2Uyb0RvYy54bWysVE2P0zAQvSPxHyzfaT7U0jZqulq6LEJa&#10;PqSFCzfHcRoL22Nst0n59YydbrfADXGxPJ7JmzdvZrK5GbUiR+G8BFPTYpZTIgyHVpp9Tb9+uX+1&#10;osQHZlqmwIianoSnN9uXLzaDrUQJPahWOIIgxleDrWkfgq2yzPNeaOZnYIVBZwdOs4Cm22etYwOi&#10;a5WVef46G8C11gEX3uPr3eSk24TfdYKHT13nRSCqpsgtpNOls4lntt2wau+Y7SU/02D/wEIzaTDp&#10;BeqOBUYOTv4FpSV34KELMw46g66TXKQasJoi/6Oax55ZkWpBcby9yOT/Hyz/ePzsiGxrWq6wVYZp&#10;bNI3bBVpBQliDIKUUaTB+gpjHy1Gh/ENjNjsVLC3D8C/e2Jg1zOzF7fOwdAL1iLJIn6ZXX064fgI&#10;0gwfoMVc7BAgAY2d01FB1IQgOjbrdGkQ8iAcH+eLsljO15Rw9K1XRb5cpBSsevraOh/eCdAkXmrq&#10;cAASOjs++BDZsOopJCbzoGR7L5VKRhw6sVOOHBmOS7OfKlQHjVSnt9Uiz9PQIE6a0RieUH9DUoYM&#10;SHBRLlJyAzFFGjUtA867krqmK4SawFgVBXtr2hQSmFTTHZMoc1YwijbJF8ZmTB1L8kZ1G2hPKKmD&#10;abxxHfHSg/tJyYCjXVP/48CcoES9N9iWdTGfx11IxnyxLNFw157m2sMMR6iaBkqm6y6k/YmKGbjF&#10;9nUyKfvM5EwZRzZJc16vuBPXdop6/glsfwEAAP//AwBQSwMEFAAGAAgAAAAhAAmCTK7gAAAACwEA&#10;AA8AAABkcnMvZG93bnJldi54bWxMj0FLw0AQhe+C/2EZwZvdpGJNYzZFBEGlFWyr52l2mwSzsyG7&#10;aWJ/vZOT3r7HPN68l61G24iT6XztSEE8i0AYKpyuqVSw3z3fJCB8QNLYODIKfoyHVX55kWGq3UAf&#10;5rQNpeAQ8ikqqEJoUyl9URmLfuZaQ3w7us5iYNmVUnc4cLht5DyKFtJiTfyhwtY8Vab43vZWwZre&#10;XvG4Szbn87wfPr9e7of3dafU9dX4+AAimDH8mWGqz9Uh504H15P2olFwmyx5S2CIYxCTIY4mOjAl&#10;dwuQeSb/b8h/AQAA//8DAFBLAQItABQABgAIAAAAIQC2gziS/gAAAOEBAAATAAAAAAAAAAAAAAAA&#10;AAAAAABbQ29udGVudF9UeXBlc10ueG1sUEsBAi0AFAAGAAgAAAAhADj9If/WAAAAlAEAAAsAAAAA&#10;AAAAAAAAAAAALwEAAF9yZWxzLy5yZWxzUEsBAi0AFAAGAAgAAAAhAICskxg6AgAATAQAAA4AAAAA&#10;AAAAAAAAAAAALgIAAGRycy9lMm9Eb2MueG1sUEsBAi0AFAAGAAgAAAAhAAmCTK7gAAAACwEAAA8A&#10;AAAAAAAAAAAAAAAAlAQAAGRycy9kb3ducmV2LnhtbFBLBQYAAAAABAAEAPMAAAChBQAAAAA=&#10;" fillcolor="#d8d8d8 [2732]" stroked="f">
                <v:textbox>
                  <w:txbxContent>
                    <w:p w:rsidR="008E5C77" w:rsidRPr="0036096F" w:rsidRDefault="008E5C77" w:rsidP="008E5C77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F43055" w:rsidRPr="00E00E1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MENTION MATHEMATIQUES APPLIQUÉES.</w:t>
                      </w:r>
                      <w:r w:rsidR="00D62499" w:rsidRPr="00E00E1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F43055" w:rsidRPr="00E00E1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STATISTIQUE</w:t>
                      </w:r>
                      <w:r w:rsidRPr="00E00E13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:rsidR="00F43055" w:rsidRDefault="00F43055" w:rsidP="00F43055">
                      <w:pPr>
                        <w:ind w:left="1440"/>
                        <w:rPr>
                          <w:rFonts w:ascii="Arial" w:hAnsi="Arial" w:cs="Arial"/>
                          <w:b/>
                          <w:color w:val="E52713"/>
                          <w:sz w:val="18"/>
                        </w:rPr>
                      </w:pPr>
                    </w:p>
                    <w:p w:rsidR="00B770C8" w:rsidRPr="00E00E13" w:rsidRDefault="00B770C8" w:rsidP="00F43055">
                      <w:pPr>
                        <w:ind w:left="1440"/>
                        <w:rPr>
                          <w:rFonts w:ascii="VerbCond Light" w:hAnsi="VerbCond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18"/>
                        </w:rPr>
                        <w:t xml:space="preserve"> </w:t>
                      </w:r>
                      <w:r w:rsidR="005D2D97" w:rsidRPr="00E00E13">
                        <w:rPr>
                          <w:rFonts w:ascii="VerbCond Light" w:hAnsi="VerbCond Light"/>
                          <w:b/>
                          <w:sz w:val="20"/>
                          <w:szCs w:val="20"/>
                        </w:rPr>
                        <w:t>Parcours</w:t>
                      </w:r>
                      <w:r w:rsidRPr="00E00E13">
                        <w:rPr>
                          <w:rFonts w:ascii="VerbCond Light" w:hAnsi="VerbCond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E5C77" w:rsidRPr="00E00E13">
                        <w:rPr>
                          <w:rFonts w:ascii="VerbCond Light" w:hAnsi="VerbCond Light"/>
                          <w:b/>
                          <w:sz w:val="20"/>
                          <w:szCs w:val="20"/>
                        </w:rPr>
                        <w:t>:</w:t>
                      </w:r>
                      <w:r w:rsidR="00F43055" w:rsidRPr="00E00E13">
                        <w:rPr>
                          <w:rFonts w:ascii="VerbCond Light" w:hAnsi="VerbCond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649F" w:rsidRPr="00E00E13">
                        <w:rPr>
                          <w:rFonts w:ascii="VerbCond Light" w:hAnsi="VerbCond Light"/>
                          <w:b/>
                          <w:sz w:val="20"/>
                          <w:szCs w:val="20"/>
                        </w:rPr>
                        <w:t>Statistique</w:t>
                      </w:r>
                      <w:r w:rsidR="00F43055" w:rsidRPr="00E00E13">
                        <w:rPr>
                          <w:rFonts w:ascii="VerbCond Light" w:hAnsi="VerbCond Light"/>
                          <w:b/>
                          <w:sz w:val="20"/>
                          <w:szCs w:val="20"/>
                        </w:rPr>
                        <w:t xml:space="preserve"> et Risque en Ingénierie</w:t>
                      </w:r>
                      <w:r w:rsidR="008E5C77" w:rsidRPr="00E00E13">
                        <w:rPr>
                          <w:rFonts w:ascii="VerbCond Light" w:hAnsi="VerbCond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770C8" w:rsidRPr="00E00E13" w:rsidRDefault="00B770C8" w:rsidP="00B770C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</w:p>
                    <w:p w:rsidR="00B770C8" w:rsidRDefault="00B770C8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18"/>
                        </w:rPr>
                      </w:pPr>
                    </w:p>
                    <w:p w:rsidR="00B770C8" w:rsidRPr="0036096F" w:rsidRDefault="00B770C8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1E3BF" wp14:editId="1DAAEA0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201</w:t>
                            </w:r>
                            <w:r w:rsidR="003E0E20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4.7pt;margin-top:13.75pt;width:353.85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201</w:t>
                      </w:r>
                      <w:r w:rsidR="003E0E20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40E01D7A" wp14:editId="70D7A77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:rsidTr="00471477">
        <w:trPr>
          <w:trHeight w:val="1675"/>
        </w:trPr>
        <w:tc>
          <w:tcPr>
            <w:tcW w:w="9214" w:type="dxa"/>
            <w:vAlign w:val="center"/>
          </w:tcPr>
          <w:p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:rsidR="00F151BB" w:rsidRPr="000409A4" w:rsidRDefault="000409A4" w:rsidP="00EB6A06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</w:t>
            </w:r>
          </w:p>
        </w:tc>
      </w:tr>
    </w:tbl>
    <w:p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13BE8" wp14:editId="0DA3F080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13BE8" id="_x0000_s1029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:rsidTr="00AA1C8D">
        <w:trPr>
          <w:trHeight w:val="2669"/>
        </w:trPr>
        <w:tc>
          <w:tcPr>
            <w:tcW w:w="10881" w:type="dxa"/>
          </w:tcPr>
          <w:p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201</w:t>
            </w:r>
            <w:r w:rsidR="003E0E20">
              <w:rPr>
                <w:rFonts w:ascii="VerbCond Light" w:hAnsi="VerbCond Light"/>
                <w:b/>
                <w:spacing w:val="-1"/>
                <w:sz w:val="16"/>
              </w:rPr>
              <w:t>9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95079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95079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95079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95079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95079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95079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:rsidTr="00493390">
        <w:trPr>
          <w:trHeight w:val="253"/>
        </w:trPr>
        <w:tc>
          <w:tcPr>
            <w:tcW w:w="4658" w:type="dxa"/>
            <w:vAlign w:val="center"/>
          </w:tcPr>
          <w:p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:rsidTr="00493390">
        <w:trPr>
          <w:trHeight w:val="258"/>
        </w:trPr>
        <w:tc>
          <w:tcPr>
            <w:tcW w:w="4658" w:type="dxa"/>
            <w:vAlign w:val="center"/>
          </w:tcPr>
          <w:p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:rsidTr="00493390">
        <w:trPr>
          <w:trHeight w:val="271"/>
        </w:trPr>
        <w:tc>
          <w:tcPr>
            <w:tcW w:w="4658" w:type="dxa"/>
            <w:vAlign w:val="center"/>
          </w:tcPr>
          <w:p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:rsidTr="00493390">
        <w:trPr>
          <w:trHeight w:val="262"/>
        </w:trPr>
        <w:tc>
          <w:tcPr>
            <w:tcW w:w="4658" w:type="dxa"/>
            <w:vAlign w:val="center"/>
          </w:tcPr>
          <w:p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:rsidTr="00493390">
        <w:trPr>
          <w:trHeight w:hRule="exact" w:val="321"/>
        </w:trPr>
        <w:tc>
          <w:tcPr>
            <w:tcW w:w="1367" w:type="dxa"/>
            <w:vAlign w:val="center"/>
          </w:tcPr>
          <w:p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:rsidTr="00A40EF5">
        <w:trPr>
          <w:trHeight w:hRule="exact" w:val="355"/>
        </w:trPr>
        <w:tc>
          <w:tcPr>
            <w:tcW w:w="1367" w:type="dxa"/>
          </w:tcPr>
          <w:p w:rsidR="006F34C8" w:rsidRDefault="006F34C8"/>
        </w:tc>
        <w:tc>
          <w:tcPr>
            <w:tcW w:w="4394" w:type="dxa"/>
          </w:tcPr>
          <w:p w:rsidR="006F34C8" w:rsidRDefault="006F34C8"/>
        </w:tc>
        <w:tc>
          <w:tcPr>
            <w:tcW w:w="2410" w:type="dxa"/>
          </w:tcPr>
          <w:p w:rsidR="006F34C8" w:rsidRDefault="006F34C8"/>
        </w:tc>
        <w:tc>
          <w:tcPr>
            <w:tcW w:w="849" w:type="dxa"/>
          </w:tcPr>
          <w:p w:rsidR="006F34C8" w:rsidRDefault="006F34C8"/>
        </w:tc>
        <w:tc>
          <w:tcPr>
            <w:tcW w:w="1844" w:type="dxa"/>
          </w:tcPr>
          <w:p w:rsidR="006F34C8" w:rsidRDefault="006F34C8"/>
        </w:tc>
      </w:tr>
      <w:tr w:rsidR="006F34C8" w:rsidTr="00A40EF5">
        <w:trPr>
          <w:trHeight w:hRule="exact" w:val="355"/>
        </w:trPr>
        <w:tc>
          <w:tcPr>
            <w:tcW w:w="1367" w:type="dxa"/>
          </w:tcPr>
          <w:p w:rsidR="006F34C8" w:rsidRDefault="006F34C8"/>
        </w:tc>
        <w:tc>
          <w:tcPr>
            <w:tcW w:w="4394" w:type="dxa"/>
          </w:tcPr>
          <w:p w:rsidR="006F34C8" w:rsidRDefault="006F34C8"/>
        </w:tc>
        <w:tc>
          <w:tcPr>
            <w:tcW w:w="2410" w:type="dxa"/>
          </w:tcPr>
          <w:p w:rsidR="006F34C8" w:rsidRDefault="006F34C8"/>
        </w:tc>
        <w:tc>
          <w:tcPr>
            <w:tcW w:w="849" w:type="dxa"/>
          </w:tcPr>
          <w:p w:rsidR="006F34C8" w:rsidRDefault="006F34C8"/>
        </w:tc>
        <w:tc>
          <w:tcPr>
            <w:tcW w:w="1844" w:type="dxa"/>
          </w:tcPr>
          <w:p w:rsidR="006F34C8" w:rsidRDefault="006F34C8"/>
        </w:tc>
      </w:tr>
      <w:tr w:rsidR="006F34C8" w:rsidTr="00A40EF5">
        <w:trPr>
          <w:trHeight w:hRule="exact" w:val="355"/>
        </w:trPr>
        <w:tc>
          <w:tcPr>
            <w:tcW w:w="1367" w:type="dxa"/>
          </w:tcPr>
          <w:p w:rsidR="006F34C8" w:rsidRDefault="006F34C8"/>
        </w:tc>
        <w:tc>
          <w:tcPr>
            <w:tcW w:w="4394" w:type="dxa"/>
          </w:tcPr>
          <w:p w:rsidR="006F34C8" w:rsidRDefault="006F34C8"/>
        </w:tc>
        <w:tc>
          <w:tcPr>
            <w:tcW w:w="2410" w:type="dxa"/>
          </w:tcPr>
          <w:p w:rsidR="006F34C8" w:rsidRDefault="006F34C8"/>
        </w:tc>
        <w:tc>
          <w:tcPr>
            <w:tcW w:w="849" w:type="dxa"/>
          </w:tcPr>
          <w:p w:rsidR="006F34C8" w:rsidRDefault="006F34C8"/>
        </w:tc>
        <w:tc>
          <w:tcPr>
            <w:tcW w:w="1844" w:type="dxa"/>
          </w:tcPr>
          <w:p w:rsidR="006F34C8" w:rsidRDefault="006F34C8"/>
        </w:tc>
      </w:tr>
      <w:tr w:rsidR="006F34C8" w:rsidTr="00A40EF5">
        <w:trPr>
          <w:trHeight w:hRule="exact" w:val="355"/>
        </w:trPr>
        <w:tc>
          <w:tcPr>
            <w:tcW w:w="1367" w:type="dxa"/>
          </w:tcPr>
          <w:p w:rsidR="006F34C8" w:rsidRDefault="006F34C8"/>
        </w:tc>
        <w:tc>
          <w:tcPr>
            <w:tcW w:w="4394" w:type="dxa"/>
          </w:tcPr>
          <w:p w:rsidR="006F34C8" w:rsidRDefault="006F34C8"/>
        </w:tc>
        <w:tc>
          <w:tcPr>
            <w:tcW w:w="2410" w:type="dxa"/>
          </w:tcPr>
          <w:p w:rsidR="006F34C8" w:rsidRDefault="006F34C8"/>
        </w:tc>
        <w:tc>
          <w:tcPr>
            <w:tcW w:w="849" w:type="dxa"/>
          </w:tcPr>
          <w:p w:rsidR="006F34C8" w:rsidRDefault="006F34C8"/>
        </w:tc>
        <w:tc>
          <w:tcPr>
            <w:tcW w:w="1844" w:type="dxa"/>
          </w:tcPr>
          <w:p w:rsidR="006F34C8" w:rsidRDefault="006F34C8"/>
        </w:tc>
      </w:tr>
      <w:tr w:rsidR="006F34C8" w:rsidTr="00A40EF5">
        <w:trPr>
          <w:trHeight w:hRule="exact" w:val="372"/>
        </w:trPr>
        <w:tc>
          <w:tcPr>
            <w:tcW w:w="1367" w:type="dxa"/>
          </w:tcPr>
          <w:p w:rsidR="006F34C8" w:rsidRDefault="006F34C8"/>
        </w:tc>
        <w:tc>
          <w:tcPr>
            <w:tcW w:w="4394" w:type="dxa"/>
          </w:tcPr>
          <w:p w:rsidR="006F34C8" w:rsidRDefault="006F34C8"/>
        </w:tc>
        <w:tc>
          <w:tcPr>
            <w:tcW w:w="2410" w:type="dxa"/>
          </w:tcPr>
          <w:p w:rsidR="006F34C8" w:rsidRDefault="006F34C8"/>
        </w:tc>
        <w:tc>
          <w:tcPr>
            <w:tcW w:w="849" w:type="dxa"/>
          </w:tcPr>
          <w:p w:rsidR="006F34C8" w:rsidRDefault="006F34C8"/>
        </w:tc>
        <w:tc>
          <w:tcPr>
            <w:tcW w:w="1844" w:type="dxa"/>
          </w:tcPr>
          <w:p w:rsidR="006F34C8" w:rsidRDefault="006F34C8"/>
        </w:tc>
      </w:tr>
    </w:tbl>
    <w:p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:rsidTr="00493390">
        <w:trPr>
          <w:trHeight w:hRule="exact" w:val="305"/>
        </w:trPr>
        <w:tc>
          <w:tcPr>
            <w:tcW w:w="1367" w:type="dxa"/>
            <w:vAlign w:val="center"/>
          </w:tcPr>
          <w:p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:rsidTr="00765D40">
        <w:trPr>
          <w:trHeight w:hRule="exact" w:val="355"/>
        </w:trPr>
        <w:tc>
          <w:tcPr>
            <w:tcW w:w="1367" w:type="dxa"/>
          </w:tcPr>
          <w:p w:rsidR="00765D40" w:rsidRDefault="00765D40" w:rsidP="002A2973"/>
        </w:tc>
        <w:tc>
          <w:tcPr>
            <w:tcW w:w="4394" w:type="dxa"/>
          </w:tcPr>
          <w:p w:rsidR="00765D40" w:rsidRDefault="00765D40" w:rsidP="002A2973"/>
        </w:tc>
        <w:tc>
          <w:tcPr>
            <w:tcW w:w="5146" w:type="dxa"/>
          </w:tcPr>
          <w:p w:rsidR="00765D40" w:rsidRDefault="00765D40" w:rsidP="002A2973"/>
        </w:tc>
      </w:tr>
      <w:tr w:rsidR="00765D40" w:rsidTr="00765D40">
        <w:trPr>
          <w:trHeight w:hRule="exact" w:val="355"/>
        </w:trPr>
        <w:tc>
          <w:tcPr>
            <w:tcW w:w="1367" w:type="dxa"/>
          </w:tcPr>
          <w:p w:rsidR="00765D40" w:rsidRDefault="00765D40" w:rsidP="002A2973"/>
        </w:tc>
        <w:tc>
          <w:tcPr>
            <w:tcW w:w="4394" w:type="dxa"/>
          </w:tcPr>
          <w:p w:rsidR="00765D40" w:rsidRDefault="00765D40" w:rsidP="002A2973"/>
        </w:tc>
        <w:tc>
          <w:tcPr>
            <w:tcW w:w="5146" w:type="dxa"/>
          </w:tcPr>
          <w:p w:rsidR="00765D40" w:rsidRDefault="00765D40" w:rsidP="002A2973"/>
        </w:tc>
      </w:tr>
    </w:tbl>
    <w:p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:rsidTr="00493390">
        <w:trPr>
          <w:trHeight w:hRule="exact" w:val="355"/>
        </w:trPr>
        <w:tc>
          <w:tcPr>
            <w:tcW w:w="1367" w:type="dxa"/>
            <w:vAlign w:val="center"/>
          </w:tcPr>
          <w:p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:rsidR="00765D40" w:rsidRDefault="00765D40" w:rsidP="002A2973">
            <w:pPr>
              <w:jc w:val="center"/>
            </w:pPr>
          </w:p>
        </w:tc>
      </w:tr>
      <w:tr w:rsidR="00AA1C8D" w:rsidTr="00493390">
        <w:trPr>
          <w:trHeight w:hRule="exact" w:val="355"/>
        </w:trPr>
        <w:tc>
          <w:tcPr>
            <w:tcW w:w="1367" w:type="dxa"/>
            <w:vAlign w:val="center"/>
          </w:tcPr>
          <w:p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:rsidR="00AA1C8D" w:rsidRDefault="00AA1C8D" w:rsidP="002A2973"/>
        </w:tc>
      </w:tr>
    </w:tbl>
    <w:p w:rsidR="005409E7" w:rsidRDefault="005409E7" w:rsidP="00903B17"/>
    <w:p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:rsidTr="001468BF">
        <w:trPr>
          <w:trHeight w:hRule="exact" w:val="305"/>
        </w:trPr>
        <w:tc>
          <w:tcPr>
            <w:tcW w:w="10907" w:type="dxa"/>
          </w:tcPr>
          <w:p w:rsidR="005409E7" w:rsidRPr="00AA1C8D" w:rsidRDefault="005409E7" w:rsidP="004A2D7F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E00E13">
              <w:rPr>
                <w:rFonts w:ascii="VerbCond Light" w:hAnsi="VerbCond Light"/>
                <w:b/>
                <w:spacing w:val="-1"/>
                <w:sz w:val="22"/>
              </w:rPr>
              <w:t xml:space="preserve">Choix du parcours </w:t>
            </w:r>
            <w:r w:rsidR="00E00E13">
              <w:rPr>
                <w:rFonts w:ascii="VerbCond Light" w:hAnsi="VerbCond Light"/>
                <w:b/>
                <w:spacing w:val="-1"/>
                <w:sz w:val="22"/>
              </w:rPr>
              <w:t>« </w:t>
            </w:r>
            <w:r w:rsidR="00E00E13" w:rsidRPr="00E00E13">
              <w:rPr>
                <w:rFonts w:ascii="VerbCond Light" w:hAnsi="VerbCond Light"/>
                <w:b/>
                <w:spacing w:val="-1"/>
                <w:sz w:val="22"/>
              </w:rPr>
              <w:t>Statistique et Risque en Ingénierie</w:t>
            </w:r>
            <w:r w:rsidR="00E00E13">
              <w:rPr>
                <w:rFonts w:ascii="VerbCond Light" w:hAnsi="VerbCond Light"/>
                <w:b/>
                <w:spacing w:val="-1"/>
                <w:sz w:val="22"/>
              </w:rPr>
              <w:t> »</w:t>
            </w:r>
          </w:p>
        </w:tc>
      </w:tr>
      <w:tr w:rsidR="005409E7" w:rsidTr="00EB6A06">
        <w:trPr>
          <w:trHeight w:hRule="exact" w:val="13907"/>
        </w:trPr>
        <w:tc>
          <w:tcPr>
            <w:tcW w:w="10907" w:type="dxa"/>
          </w:tcPr>
          <w:p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motivation</w:t>
            </w:r>
            <w:r w:rsidR="001D45BE">
              <w:rPr>
                <w:rFonts w:ascii="VerbCond Light" w:hAnsi="VerbCond Light"/>
                <w:b/>
                <w:spacing w:val="-1"/>
                <w:sz w:val="18"/>
              </w:rPr>
              <w:t xml:space="preserve"> pour le parcours « Statistique et Risque en Ingénierie » 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(voir description des fiches ECTS sur le site de l’INSA Rennes) ;</w:t>
            </w:r>
          </w:p>
          <w:p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DF38ED" w:rsidRDefault="00DF38ED" w:rsidP="00EB6A0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:rsidR="00DF38ED" w:rsidRDefault="00DF38ED" w:rsidP="00903B17">
            <w:pPr>
              <w:ind w:left="276"/>
            </w:pPr>
          </w:p>
        </w:tc>
      </w:tr>
    </w:tbl>
    <w:p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:rsidR="003E0E20" w:rsidRDefault="003E0E20">
      <w:pPr>
        <w:rPr>
          <w:rFonts w:ascii="VerbCond Light" w:hAnsi="VerbCond Light"/>
          <w:b/>
          <w:spacing w:val="-1"/>
          <w:sz w:val="16"/>
        </w:rPr>
      </w:pPr>
    </w:p>
    <w:p w:rsidR="003E0E20" w:rsidRDefault="003E0E20">
      <w:pPr>
        <w:rPr>
          <w:rFonts w:ascii="VerbCond Light" w:hAnsi="VerbCond Light"/>
          <w:b/>
          <w:spacing w:val="-1"/>
          <w:sz w:val="16"/>
        </w:rPr>
      </w:pPr>
    </w:p>
    <w:p w:rsidR="003E0E20" w:rsidRDefault="003E0E20">
      <w:pPr>
        <w:rPr>
          <w:rFonts w:ascii="VerbCond Light" w:hAnsi="VerbCond Light"/>
          <w:b/>
          <w:spacing w:val="-1"/>
          <w:sz w:val="16"/>
        </w:rPr>
      </w:pPr>
    </w:p>
    <w:p w:rsidR="003E0E20" w:rsidRPr="005409E7" w:rsidRDefault="003E0E20">
      <w:pPr>
        <w:rPr>
          <w:rFonts w:ascii="VerbCond Light" w:hAnsi="VerbCond Light"/>
          <w:b/>
          <w:spacing w:val="-1"/>
          <w:sz w:val="16"/>
        </w:rPr>
      </w:pPr>
    </w:p>
    <w:p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:rsidR="005D2D97" w:rsidRDefault="00030B9E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</w:t>
      </w:r>
      <w:r w:rsidR="005D2D97">
        <w:rPr>
          <w:rFonts w:ascii="VerbCond Light" w:hAnsi="VerbCond Light"/>
          <w:spacing w:val="-1"/>
          <w:sz w:val="22"/>
        </w:rPr>
        <w:t>, Licence, Maîtrise, é</w:t>
      </w:r>
      <w:r w:rsidR="005D2D97" w:rsidRPr="00632C99">
        <w:rPr>
          <w:rFonts w:ascii="VerbCond Light" w:hAnsi="VerbCond Light"/>
          <w:spacing w:val="-1"/>
          <w:sz w:val="22"/>
        </w:rPr>
        <w:t>cole</w:t>
      </w:r>
      <w:r w:rsidR="005D2D97">
        <w:rPr>
          <w:rFonts w:ascii="VerbCond Light" w:hAnsi="VerbCond Light"/>
          <w:spacing w:val="-1"/>
          <w:sz w:val="22"/>
        </w:rPr>
        <w:t>, etc.</w:t>
      </w:r>
      <w:r w:rsidR="005D2D97" w:rsidRPr="00632C99">
        <w:rPr>
          <w:rFonts w:ascii="VerbCond Light" w:hAnsi="VerbCond Light"/>
          <w:spacing w:val="-1"/>
          <w:sz w:val="22"/>
        </w:rPr>
        <w:t>)</w:t>
      </w:r>
    </w:p>
    <w:p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:rsidTr="005D2D97">
        <w:tc>
          <w:tcPr>
            <w:tcW w:w="2410" w:type="dxa"/>
            <w:vAlign w:val="center"/>
          </w:tcPr>
          <w:p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:rsidTr="005D2D97">
        <w:trPr>
          <w:trHeight w:val="2423"/>
        </w:trPr>
        <w:tc>
          <w:tcPr>
            <w:tcW w:w="2410" w:type="dxa"/>
          </w:tcPr>
          <w:p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:rsidTr="006E6A5C">
        <w:trPr>
          <w:trHeight w:hRule="exact" w:val="3789"/>
        </w:trPr>
        <w:tc>
          <w:tcPr>
            <w:tcW w:w="10907" w:type="dxa"/>
          </w:tcPr>
          <w:p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:rsidTr="000A1473">
        <w:trPr>
          <w:trHeight w:val="1762"/>
        </w:trPr>
        <w:tc>
          <w:tcPr>
            <w:tcW w:w="1998" w:type="dxa"/>
          </w:tcPr>
          <w:p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:rsidTr="003B2FE0">
        <w:trPr>
          <w:trHeight w:hRule="exact" w:val="4223"/>
        </w:trPr>
        <w:tc>
          <w:tcPr>
            <w:tcW w:w="10907" w:type="dxa"/>
          </w:tcPr>
          <w:p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95079B">
              <w:rPr>
                <w:rFonts w:ascii="VerbCond Light" w:hAnsi="VerbCond Light"/>
                <w:bCs/>
                <w:spacing w:val="-1"/>
              </w:rPr>
            </w:r>
            <w:r w:rsidR="0095079B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95079B">
              <w:rPr>
                <w:rFonts w:ascii="VerbCond Light" w:hAnsi="VerbCond Light"/>
                <w:bCs/>
                <w:spacing w:val="-1"/>
              </w:rPr>
            </w:r>
            <w:r w:rsidR="0095079B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95079B">
              <w:rPr>
                <w:rFonts w:ascii="VerbCond Light" w:hAnsi="VerbCond Light"/>
                <w:bCs/>
                <w:spacing w:val="-1"/>
              </w:rPr>
            </w:r>
            <w:r w:rsidR="0095079B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95079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95079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95079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95079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95079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95079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95079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95079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95079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95079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3E0E20" w:rsidRDefault="003E0E20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:rsidR="00632C99" w:rsidRPr="002F2230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:rsidR="00632C99" w:rsidRPr="002F2230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</w:t>
      </w:r>
      <w:proofErr w:type="gramEnd"/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des diplômes obtenus (ou attestations de succès)</w:t>
      </w:r>
    </w:p>
    <w:p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relevés</w:t>
      </w:r>
      <w:proofErr w:type="gramEnd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photocopie</w:t>
      </w:r>
      <w:proofErr w:type="gramEnd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avis</w:t>
      </w:r>
      <w:proofErr w:type="gramEnd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:rsidTr="008A569B">
        <w:tc>
          <w:tcPr>
            <w:tcW w:w="4361" w:type="dxa"/>
          </w:tcPr>
          <w:p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:rsidR="00141DD9" w:rsidRPr="002F2230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:rsidTr="008A569B">
        <w:tc>
          <w:tcPr>
            <w:tcW w:w="8330" w:type="dxa"/>
          </w:tcPr>
          <w:p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:rsidTr="008A569B">
        <w:tc>
          <w:tcPr>
            <w:tcW w:w="10456" w:type="dxa"/>
          </w:tcPr>
          <w:p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:rsidR="0095079B" w:rsidRDefault="0095079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:rsidR="0095079B" w:rsidRDefault="0095079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bookmarkStart w:id="1" w:name="_GoBack"/>
      <w:bookmarkEnd w:id="1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soit</w:t>
      </w:r>
      <w:proofErr w:type="gramEnd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le TCF </w:t>
      </w:r>
    </w:p>
    <w:p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soit</w:t>
      </w:r>
      <w:proofErr w:type="gramEnd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le TEF </w:t>
      </w:r>
    </w:p>
    <w:p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soit</w:t>
      </w:r>
      <w:proofErr w:type="gramEnd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le DELF </w:t>
      </w:r>
    </w:p>
    <w:p w:rsidR="005E130F" w:rsidRPr="002F2230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E2156" wp14:editId="0161BAFC">
                <wp:simplePos x="0" y="0"/>
                <wp:positionH relativeFrom="column">
                  <wp:posOffset>65216</wp:posOffset>
                </wp:positionH>
                <wp:positionV relativeFrom="paragraph">
                  <wp:posOffset>109889</wp:posOffset>
                </wp:positionV>
                <wp:extent cx="6787515" cy="3402227"/>
                <wp:effectExtent l="0" t="0" r="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4022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:rsidR="00DA712D" w:rsidRDefault="0095079B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10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:rsidR="00141DD9" w:rsidRP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:rsidR="00DA712D" w:rsidRPr="005E130F" w:rsidRDefault="003E0E20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3E0E20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3E0E20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8"/>
                              </w:rPr>
                            </w:pPr>
                          </w:p>
                          <w:p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:rsidR="00914511" w:rsidRP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 w:rsidR="003E0E20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samedi 29 juin 2019</w:t>
                            </w:r>
                          </w:p>
                          <w:p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15pt;margin-top:8.65pt;width:534.45pt;height:2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tLOgIAAEsEAAAOAAAAZHJzL2Uyb0RvYy54bWysVE2P0zAQvSPxHyzfadLQbLtR09XSZRHS&#10;8iEtXLg5jtNY2B5ju03Kr2fstKWCG+JieTyTNzPvzWR9N2pFDsJ5Caam81lOiTAcWml2Nf365fHV&#10;ihIfmGmZAiNqehSe3m1evlgPthIF9KBa4QiCGF8NtqZ9CLbKMs97oZmfgRUGnR04zQKabpe1jg2I&#10;rlVW5PlNNoBrrQMuvMfXh8lJNwm/6wQPn7rOi0BUTbG2kE6Xziae2WbNqp1jtpf8VAb7hyo0kwaT&#10;XqAeWGBk7+RfUFpyBx66MOOgM+g6yUXqAbuZ539089wzK1IvSI63F5r8/4PlHw+fHZEtakeJYRol&#10;+oZCkVaQIMYgSBEpGqyvMPLZYmwY38AYw2O73j4B/+6JgW3PzE7cOwdDL1iLJc7jl9nVpxOOjyDN&#10;8AFazMX2ARLQ2DkdAZERgugo1fEiD9ZBOD7eLFfLcl5SwtH3epEXRbFMOVh1/tw6H94J0CReaupQ&#10;/wTPDk8+xHJYdQ5J5YOS7aNUKhlx5sRWOXJgOC3NbmpR7TXWOr2tyjxPM4M4aURjeEL110jKkKGm&#10;t2VRpuQGYoo0aVoGHHcldU1XCDWBsSoy9ta0KSQwqaY7JlHmRGFkbeIvjM2YBFuclWmgPSKnDqbp&#10;xm3ESw/uJyUDTnZN/Y89c4IS9d6gLrfzxSKuQjIW5bJAw117mmsPMxyhahooma7bkNYnMmbgHvXr&#10;ZGI2Cj1VcioZJzZRc9quuBLXdor6/Q/Y/AIAAP//AwBQSwMEFAAGAAgAAAAhAOKPE4jgAAAACgEA&#10;AA8AAABkcnMvZG93bnJldi54bWxMj1FLwzAUhd8F/0O4gm8uWcfsVpsOEQSVTXCbPmdN1habm5Kk&#10;a92v9+5Jnw6Hczj3u/lqtC07GR8ahxKmEwHMYOl0g5WE/e75bgEsRIVatQ6NhB8TYFVcX+Uq027A&#10;D3PaxorRCIZMSahj7DLOQ1kbq8LEdQYpOzpvVSTrK669GmjctjwR4p5b1SBdqFVnnmpTfm97K2GN&#10;b6/quFtszuekHz6/XtLhfe2lvL0ZHx+ARTPGvzJc8AkdCmI6uB51YC15MaMmaUp6yUW6TIAdJMzn&#10;synwIuf/Xyh+AQAA//8DAFBLAQItABQABgAIAAAAIQC2gziS/gAAAOEBAAATAAAAAAAAAAAAAAAA&#10;AAAAAABbQ29udGVudF9UeXBlc10ueG1sUEsBAi0AFAAGAAgAAAAhADj9If/WAAAAlAEAAAsAAAAA&#10;AAAAAAAAAAAALwEAAF9yZWxzLy5yZWxzUEsBAi0AFAAGAAgAAAAhAGPf20s6AgAASwQAAA4AAAAA&#10;AAAAAAAAAAAALgIAAGRycy9lMm9Eb2MueG1sUEsBAi0AFAAGAAgAAAAhAOKPE4jgAAAACgEAAA8A&#10;AAAAAAAAAAAAAAAAlAQAAGRycy9kb3ducmV2LnhtbFBLBQYAAAAABAAEAPMAAAChBQAAAAA=&#10;" fillcolor="#d8d8d8 [2732]" stroked="f">
                <v:textbox>
                  <w:txbxContent>
                    <w:p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:rsidR="00DA712D" w:rsidRDefault="0095079B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11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:rsidR="00141DD9" w:rsidRP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36"/>
                        </w:rPr>
                      </w:pPr>
                    </w:p>
                    <w:p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:rsidR="00DA712D" w:rsidRPr="005E130F" w:rsidRDefault="003E0E20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3E0E20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3E0E20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8"/>
                        </w:rPr>
                      </w:pPr>
                    </w:p>
                    <w:p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:rsidR="00914511" w:rsidRP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 w:rsidR="003E0E20">
                        <w:rPr>
                          <w:rFonts w:ascii="Verb Semibold" w:hAnsi="Verb Semibold"/>
                          <w:b/>
                          <w:color w:val="E52713"/>
                        </w:rPr>
                        <w:t>samedi 29 juin 2019</w:t>
                      </w:r>
                    </w:p>
                    <w:p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:rsidTr="00914511">
        <w:trPr>
          <w:trHeight w:hRule="exact" w:val="355"/>
          <w:jc w:val="center"/>
        </w:trPr>
        <w:tc>
          <w:tcPr>
            <w:tcW w:w="10907" w:type="dxa"/>
            <w:vAlign w:val="center"/>
          </w:tcPr>
          <w:p w:rsidR="00914511" w:rsidRPr="008A569B" w:rsidRDefault="00914511" w:rsidP="00B35EC0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RÉSULTAT DE LA DÉCISION DE LA COMMISSION : PAR COURRIER postal ou électronique, à partir du 01 juillet 201</w:t>
            </w:r>
            <w:r w:rsidR="00B35EC0"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8</w:t>
            </w:r>
          </w:p>
        </w:tc>
      </w:tr>
    </w:tbl>
    <w:p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30B9E"/>
    <w:rsid w:val="000409A4"/>
    <w:rsid w:val="0006171A"/>
    <w:rsid w:val="000E3FB9"/>
    <w:rsid w:val="000E75EA"/>
    <w:rsid w:val="000F7227"/>
    <w:rsid w:val="00107E97"/>
    <w:rsid w:val="00110952"/>
    <w:rsid w:val="00141DD9"/>
    <w:rsid w:val="001468BF"/>
    <w:rsid w:val="00161FE0"/>
    <w:rsid w:val="001B1B52"/>
    <w:rsid w:val="001D45BE"/>
    <w:rsid w:val="002055A8"/>
    <w:rsid w:val="002538D2"/>
    <w:rsid w:val="002969CB"/>
    <w:rsid w:val="002F2230"/>
    <w:rsid w:val="0036096F"/>
    <w:rsid w:val="00391244"/>
    <w:rsid w:val="003B2FE0"/>
    <w:rsid w:val="003D17E4"/>
    <w:rsid w:val="003E0E20"/>
    <w:rsid w:val="003E4937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4B36"/>
    <w:rsid w:val="005A317D"/>
    <w:rsid w:val="005C7414"/>
    <w:rsid w:val="005D2D97"/>
    <w:rsid w:val="005D3A06"/>
    <w:rsid w:val="005E130F"/>
    <w:rsid w:val="0060514C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F21C0"/>
    <w:rsid w:val="0080649F"/>
    <w:rsid w:val="00810E7A"/>
    <w:rsid w:val="00860F8A"/>
    <w:rsid w:val="008718C4"/>
    <w:rsid w:val="008A569B"/>
    <w:rsid w:val="008E5C77"/>
    <w:rsid w:val="00903B17"/>
    <w:rsid w:val="00905B97"/>
    <w:rsid w:val="00914511"/>
    <w:rsid w:val="009318A8"/>
    <w:rsid w:val="0095079B"/>
    <w:rsid w:val="00954DBE"/>
    <w:rsid w:val="0096685D"/>
    <w:rsid w:val="009E77FC"/>
    <w:rsid w:val="00A00058"/>
    <w:rsid w:val="00A05621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C3031C"/>
    <w:rsid w:val="00C939A3"/>
    <w:rsid w:val="00D21FD8"/>
    <w:rsid w:val="00D4246B"/>
    <w:rsid w:val="00D53F4D"/>
    <w:rsid w:val="00D54BDB"/>
    <w:rsid w:val="00D62499"/>
    <w:rsid w:val="00D664E9"/>
    <w:rsid w:val="00DA712D"/>
    <w:rsid w:val="00DB4FE5"/>
    <w:rsid w:val="00DF38ED"/>
    <w:rsid w:val="00E00E13"/>
    <w:rsid w:val="00E65723"/>
    <w:rsid w:val="00EB6A06"/>
    <w:rsid w:val="00EC2746"/>
    <w:rsid w:val="00F151BB"/>
    <w:rsid w:val="00F27113"/>
    <w:rsid w:val="00F43055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ugouin\AppData\Local\Temp\www.insa-rennes.fr\master-math&#233;matiques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augouin\AppData\Local\Temp\www.insa-rennes.fr\master-math&#233;matiques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sters-suivi-dossier@insa-renn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ters-suivi-dossier@insa-renn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687</Words>
  <Characters>8795</Characters>
  <Application>Microsoft Office Word</Application>
  <DocSecurity>0</DocSecurity>
  <Lines>73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4</cp:revision>
  <cp:lastPrinted>2019-01-22T08:28:00Z</cp:lastPrinted>
  <dcterms:created xsi:type="dcterms:W3CDTF">2019-01-22T13:51:00Z</dcterms:created>
  <dcterms:modified xsi:type="dcterms:W3CDTF">2019-01-22T13:53:00Z</dcterms:modified>
</cp:coreProperties>
</file>